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6A0" w:rsidRDefault="009116A0" w:rsidP="009116A0">
      <w:pPr>
        <w:ind w:left="120" w:right="562" w:firstLine="240"/>
        <w:jc w:val="center"/>
        <w:rPr>
          <w:b/>
          <w:sz w:val="22"/>
          <w:szCs w:val="22"/>
        </w:rPr>
      </w:pPr>
      <w:r>
        <w:rPr>
          <w:b/>
          <w:sz w:val="22"/>
          <w:szCs w:val="22"/>
        </w:rPr>
        <w:t>РОССИЙСКАЯ ФЕДЕРАЦИЯ</w:t>
      </w:r>
    </w:p>
    <w:p w:rsidR="009116A0" w:rsidRDefault="009116A0" w:rsidP="009116A0">
      <w:pPr>
        <w:ind w:left="120" w:right="562" w:firstLine="240"/>
        <w:jc w:val="center"/>
        <w:rPr>
          <w:b/>
          <w:sz w:val="22"/>
          <w:szCs w:val="22"/>
        </w:rPr>
      </w:pPr>
      <w:r>
        <w:rPr>
          <w:b/>
          <w:sz w:val="22"/>
          <w:szCs w:val="22"/>
        </w:rPr>
        <w:t>КУРГАНСКАЯ ОБЛАСТЬ</w:t>
      </w:r>
    </w:p>
    <w:p w:rsidR="009116A0" w:rsidRDefault="009116A0" w:rsidP="009116A0">
      <w:pPr>
        <w:ind w:left="120" w:right="562" w:firstLine="240"/>
        <w:jc w:val="center"/>
        <w:rPr>
          <w:b/>
          <w:sz w:val="22"/>
          <w:szCs w:val="22"/>
        </w:rPr>
      </w:pPr>
      <w:r>
        <w:rPr>
          <w:b/>
          <w:sz w:val="22"/>
          <w:szCs w:val="22"/>
        </w:rPr>
        <w:t>ПРИТОБОЛЬНЫЙ  РАЙОН</w:t>
      </w:r>
    </w:p>
    <w:p w:rsidR="009116A0" w:rsidRDefault="009116A0" w:rsidP="009116A0">
      <w:pPr>
        <w:ind w:left="120" w:right="562" w:firstLine="240"/>
        <w:jc w:val="center"/>
        <w:rPr>
          <w:b/>
          <w:sz w:val="22"/>
          <w:szCs w:val="22"/>
        </w:rPr>
      </w:pPr>
      <w:r>
        <w:rPr>
          <w:b/>
          <w:sz w:val="22"/>
          <w:szCs w:val="22"/>
        </w:rPr>
        <w:t>РАСКАТИХИНСКАЯ  СЕЛЬСКАЯ ДУМА</w:t>
      </w:r>
    </w:p>
    <w:p w:rsidR="009116A0" w:rsidRDefault="009116A0" w:rsidP="009116A0">
      <w:pPr>
        <w:ind w:left="120" w:right="562" w:firstLine="240"/>
        <w:jc w:val="center"/>
        <w:rPr>
          <w:sz w:val="22"/>
          <w:szCs w:val="22"/>
        </w:rPr>
      </w:pPr>
    </w:p>
    <w:p w:rsidR="009116A0" w:rsidRDefault="009116A0" w:rsidP="009116A0">
      <w:pPr>
        <w:ind w:left="120" w:right="562" w:firstLine="240"/>
        <w:jc w:val="center"/>
        <w:rPr>
          <w:sz w:val="22"/>
          <w:szCs w:val="22"/>
        </w:rPr>
      </w:pPr>
    </w:p>
    <w:p w:rsidR="009116A0" w:rsidRDefault="009116A0" w:rsidP="009116A0">
      <w:pPr>
        <w:ind w:left="120" w:right="562" w:firstLine="240"/>
        <w:jc w:val="center"/>
        <w:rPr>
          <w:sz w:val="22"/>
          <w:szCs w:val="22"/>
        </w:rPr>
      </w:pPr>
    </w:p>
    <w:p w:rsidR="009116A0" w:rsidRDefault="009116A0" w:rsidP="009116A0">
      <w:pPr>
        <w:ind w:left="120" w:right="562" w:firstLine="240"/>
        <w:jc w:val="center"/>
        <w:rPr>
          <w:b/>
          <w:sz w:val="22"/>
          <w:szCs w:val="22"/>
        </w:rPr>
      </w:pPr>
      <w:r>
        <w:rPr>
          <w:b/>
          <w:sz w:val="22"/>
          <w:szCs w:val="22"/>
        </w:rPr>
        <w:t xml:space="preserve">РЕШЕНИЕ </w:t>
      </w:r>
    </w:p>
    <w:p w:rsidR="009116A0" w:rsidRDefault="009116A0" w:rsidP="009116A0">
      <w:pPr>
        <w:pStyle w:val="a4"/>
        <w:ind w:firstLine="0"/>
        <w:rPr>
          <w:b/>
          <w:sz w:val="22"/>
          <w:szCs w:val="22"/>
        </w:rPr>
      </w:pPr>
    </w:p>
    <w:p w:rsidR="009116A0" w:rsidRDefault="009116A0" w:rsidP="009116A0">
      <w:pPr>
        <w:pStyle w:val="a4"/>
        <w:ind w:firstLine="0"/>
        <w:rPr>
          <w:b/>
          <w:sz w:val="22"/>
          <w:szCs w:val="22"/>
        </w:rPr>
      </w:pPr>
    </w:p>
    <w:p w:rsidR="009116A0" w:rsidRDefault="009116A0" w:rsidP="009116A0">
      <w:pPr>
        <w:pStyle w:val="a4"/>
        <w:ind w:firstLine="0"/>
        <w:rPr>
          <w:sz w:val="22"/>
          <w:szCs w:val="22"/>
        </w:rPr>
      </w:pPr>
      <w:r>
        <w:rPr>
          <w:sz w:val="22"/>
          <w:szCs w:val="22"/>
        </w:rPr>
        <w:t>от 16 июня  2022 года       №  8</w:t>
      </w:r>
    </w:p>
    <w:p w:rsidR="009116A0" w:rsidRDefault="009116A0" w:rsidP="009116A0">
      <w:pPr>
        <w:pStyle w:val="a4"/>
        <w:ind w:firstLine="0"/>
        <w:rPr>
          <w:sz w:val="24"/>
          <w:szCs w:val="24"/>
        </w:rPr>
      </w:pPr>
      <w:r>
        <w:rPr>
          <w:sz w:val="24"/>
          <w:szCs w:val="24"/>
        </w:rPr>
        <w:t>с. Раскатиха</w:t>
      </w:r>
    </w:p>
    <w:p w:rsidR="009116A0" w:rsidRDefault="009116A0" w:rsidP="009116A0">
      <w:pPr>
        <w:pStyle w:val="a4"/>
        <w:ind w:firstLine="0"/>
        <w:rPr>
          <w:b/>
          <w:sz w:val="22"/>
          <w:szCs w:val="22"/>
        </w:rPr>
      </w:pPr>
    </w:p>
    <w:p w:rsidR="009116A0" w:rsidRDefault="009116A0" w:rsidP="009116A0">
      <w:pPr>
        <w:pStyle w:val="a4"/>
        <w:ind w:firstLine="0"/>
        <w:rPr>
          <w:b/>
          <w:sz w:val="22"/>
          <w:szCs w:val="22"/>
        </w:rPr>
      </w:pPr>
    </w:p>
    <w:p w:rsidR="009116A0" w:rsidRDefault="009116A0" w:rsidP="009116A0">
      <w:pPr>
        <w:pStyle w:val="a4"/>
        <w:ind w:firstLine="0"/>
        <w:rPr>
          <w:b/>
          <w:color w:val="000000"/>
          <w:sz w:val="24"/>
          <w:szCs w:val="24"/>
        </w:rPr>
      </w:pPr>
      <w:r>
        <w:rPr>
          <w:b/>
          <w:color w:val="000000"/>
          <w:sz w:val="24"/>
          <w:szCs w:val="24"/>
        </w:rPr>
        <w:t xml:space="preserve">О внесении изменений и дополнений </w:t>
      </w:r>
      <w:proofErr w:type="gramStart"/>
      <w:r>
        <w:rPr>
          <w:b/>
          <w:color w:val="000000"/>
          <w:sz w:val="24"/>
          <w:szCs w:val="24"/>
        </w:rPr>
        <w:t>в</w:t>
      </w:r>
      <w:proofErr w:type="gramEnd"/>
      <w:r>
        <w:rPr>
          <w:b/>
          <w:color w:val="000000"/>
          <w:sz w:val="24"/>
          <w:szCs w:val="24"/>
        </w:rPr>
        <w:t xml:space="preserve"> </w:t>
      </w:r>
    </w:p>
    <w:p w:rsidR="009116A0" w:rsidRDefault="009116A0" w:rsidP="009116A0">
      <w:pPr>
        <w:rPr>
          <w:b/>
        </w:rPr>
      </w:pPr>
      <w:r>
        <w:rPr>
          <w:b/>
          <w:color w:val="000000"/>
        </w:rPr>
        <w:t xml:space="preserve">Устав  Раскатихинского </w:t>
      </w:r>
      <w:r>
        <w:rPr>
          <w:b/>
        </w:rPr>
        <w:t xml:space="preserve">сельсовета  </w:t>
      </w:r>
    </w:p>
    <w:p w:rsidR="009116A0" w:rsidRDefault="009116A0" w:rsidP="009116A0">
      <w:pPr>
        <w:rPr>
          <w:b/>
        </w:rPr>
      </w:pPr>
      <w:r>
        <w:rPr>
          <w:b/>
        </w:rPr>
        <w:t xml:space="preserve">Притобольного  района </w:t>
      </w:r>
    </w:p>
    <w:p w:rsidR="009116A0" w:rsidRDefault="009116A0" w:rsidP="009116A0">
      <w:pPr>
        <w:rPr>
          <w:b/>
        </w:rPr>
      </w:pPr>
      <w:r>
        <w:rPr>
          <w:b/>
        </w:rPr>
        <w:t xml:space="preserve">Курганской области </w:t>
      </w:r>
    </w:p>
    <w:p w:rsidR="009116A0" w:rsidRDefault="009116A0" w:rsidP="009116A0">
      <w:pPr>
        <w:pStyle w:val="a4"/>
        <w:ind w:firstLine="0"/>
        <w:jc w:val="center"/>
        <w:rPr>
          <w:b/>
          <w:color w:val="000000"/>
          <w:sz w:val="22"/>
          <w:szCs w:val="22"/>
        </w:rPr>
      </w:pPr>
    </w:p>
    <w:p w:rsidR="009116A0" w:rsidRDefault="009116A0" w:rsidP="009116A0">
      <w:pPr>
        <w:pStyle w:val="a4"/>
        <w:ind w:firstLine="0"/>
        <w:jc w:val="center"/>
        <w:rPr>
          <w:b/>
          <w:color w:val="000000"/>
          <w:sz w:val="22"/>
          <w:szCs w:val="22"/>
        </w:rPr>
      </w:pPr>
    </w:p>
    <w:p w:rsidR="009116A0" w:rsidRDefault="009116A0" w:rsidP="009116A0">
      <w:pPr>
        <w:autoSpaceDE w:val="0"/>
        <w:autoSpaceDN w:val="0"/>
        <w:adjustRightInd w:val="0"/>
        <w:jc w:val="both"/>
      </w:pPr>
      <w:r>
        <w:rPr>
          <w:sz w:val="22"/>
          <w:szCs w:val="22"/>
        </w:rPr>
        <w:tab/>
      </w:r>
      <w:r>
        <w:t>В соответствии с Федеральным законом от 06.10.2003 г. № 131-ФЗ «Об общих принципах организации местного самоуправления в Российской Федерации», Уставом Раскатихинского сельсовета</w:t>
      </w:r>
      <w:r>
        <w:rPr>
          <w:b/>
        </w:rPr>
        <w:t xml:space="preserve">  </w:t>
      </w:r>
      <w:r>
        <w:rPr>
          <w:color w:val="000000"/>
        </w:rPr>
        <w:t>Притобольного района Курганской области</w:t>
      </w:r>
      <w:r>
        <w:t>, Раскатихинская  сельская Дума</w:t>
      </w:r>
    </w:p>
    <w:p w:rsidR="009116A0" w:rsidRDefault="009116A0" w:rsidP="009116A0">
      <w:pPr>
        <w:autoSpaceDE w:val="0"/>
        <w:autoSpaceDN w:val="0"/>
        <w:adjustRightInd w:val="0"/>
        <w:jc w:val="both"/>
      </w:pPr>
      <w:r>
        <w:t>РЕШИЛА:</w:t>
      </w:r>
    </w:p>
    <w:p w:rsidR="009116A0" w:rsidRDefault="009116A0" w:rsidP="009116A0">
      <w:pPr>
        <w:autoSpaceDE w:val="0"/>
        <w:autoSpaceDN w:val="0"/>
        <w:adjustRightInd w:val="0"/>
        <w:ind w:firstLine="540"/>
        <w:jc w:val="both"/>
      </w:pPr>
      <w:r>
        <w:t>1. В Устав Раскатихинского</w:t>
      </w:r>
      <w:r>
        <w:rPr>
          <w:color w:val="000000"/>
        </w:rPr>
        <w:t xml:space="preserve"> </w:t>
      </w:r>
      <w:r>
        <w:t>сельсовета</w:t>
      </w:r>
      <w:r>
        <w:rPr>
          <w:b/>
        </w:rPr>
        <w:t xml:space="preserve">  </w:t>
      </w:r>
      <w:r>
        <w:rPr>
          <w:color w:val="000000"/>
        </w:rPr>
        <w:t>Притобольного района Курганской области</w:t>
      </w:r>
      <w:r>
        <w:t xml:space="preserve"> внести следующие изменения и дополнения: </w:t>
      </w:r>
    </w:p>
    <w:p w:rsidR="009116A0" w:rsidRDefault="009116A0" w:rsidP="009116A0">
      <w:pPr>
        <w:autoSpaceDE w:val="0"/>
        <w:autoSpaceDN w:val="0"/>
        <w:adjustRightInd w:val="0"/>
        <w:ind w:firstLine="540"/>
        <w:jc w:val="both"/>
      </w:pPr>
      <w:r>
        <w:t>- пункт 9 статьи 6 изложить в следующей редакции:</w:t>
      </w:r>
    </w:p>
    <w:p w:rsidR="009116A0" w:rsidRDefault="009116A0" w:rsidP="009116A0">
      <w:pPr>
        <w:autoSpaceDE w:val="0"/>
        <w:autoSpaceDN w:val="0"/>
        <w:adjustRightInd w:val="0"/>
        <w:ind w:firstLine="540"/>
        <w:jc w:val="both"/>
        <w:rPr>
          <w:rFonts w:eastAsiaTheme="minorHAnsi"/>
          <w:lang w:eastAsia="en-US"/>
        </w:rPr>
      </w:pPr>
      <w:proofErr w:type="gramStart"/>
      <w:r>
        <w:t>«9)</w:t>
      </w:r>
      <w:r>
        <w:rPr>
          <w:rFonts w:eastAsiaTheme="minorHAnsi"/>
          <w:lang w:eastAsia="en-US"/>
        </w:rPr>
        <w:t xml:space="preserve"> утверждение правил благоустройства территории Раскатихинского сельсовета, осуществление муниципального контроля в сфере благоустройства, предметом которого является соблюдение правил благоустройства территории Раскатихинского сельсовета,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Раскатихинского сельсовета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w:t>
      </w:r>
      <w:proofErr w:type="gramEnd"/>
      <w:r>
        <w:rPr>
          <w:rFonts w:eastAsiaTheme="minorHAnsi"/>
          <w:lang w:eastAsia="en-US"/>
        </w:rPr>
        <w:t xml:space="preserve"> территорий, расположенных в границах населенных пунктов Раскатихинского сельсовета</w:t>
      </w:r>
      <w:proofErr w:type="gramStart"/>
      <w:r>
        <w:rPr>
          <w:rFonts w:eastAsiaTheme="minorHAnsi"/>
          <w:lang w:eastAsia="en-US"/>
        </w:rPr>
        <w:t>;»</w:t>
      </w:r>
      <w:proofErr w:type="gramEnd"/>
      <w:r>
        <w:rPr>
          <w:rFonts w:eastAsiaTheme="minorHAnsi"/>
          <w:lang w:eastAsia="en-US"/>
        </w:rPr>
        <w:t>;</w:t>
      </w:r>
    </w:p>
    <w:p w:rsidR="009116A0" w:rsidRDefault="009116A0" w:rsidP="009116A0">
      <w:pPr>
        <w:autoSpaceDE w:val="0"/>
        <w:autoSpaceDN w:val="0"/>
        <w:adjustRightInd w:val="0"/>
        <w:ind w:firstLine="708"/>
        <w:jc w:val="both"/>
        <w:rPr>
          <w:rFonts w:eastAsiaTheme="minorHAnsi"/>
          <w:lang w:eastAsia="en-US"/>
        </w:rPr>
      </w:pPr>
      <w:r>
        <w:rPr>
          <w:rFonts w:eastAsiaTheme="minorHAnsi"/>
          <w:lang w:eastAsia="en-US"/>
        </w:rPr>
        <w:t>- в пункте 2 статьи 7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9116A0" w:rsidRDefault="009116A0" w:rsidP="009116A0">
      <w:pPr>
        <w:autoSpaceDE w:val="0"/>
        <w:autoSpaceDN w:val="0"/>
        <w:adjustRightInd w:val="0"/>
        <w:ind w:firstLine="708"/>
        <w:jc w:val="both"/>
        <w:rPr>
          <w:rFonts w:eastAsiaTheme="minorHAnsi"/>
          <w:lang w:eastAsia="en-US"/>
        </w:rPr>
      </w:pPr>
      <w:r>
        <w:rPr>
          <w:rFonts w:eastAsiaTheme="minorHAnsi"/>
          <w:lang w:eastAsia="en-US"/>
        </w:rPr>
        <w:t>- в пункте 17 статьи 7 слова «использования и охраны» заменить словами «охраны и использования»;</w:t>
      </w:r>
    </w:p>
    <w:p w:rsidR="009116A0" w:rsidRDefault="009116A0" w:rsidP="009116A0">
      <w:pPr>
        <w:autoSpaceDE w:val="0"/>
        <w:autoSpaceDN w:val="0"/>
        <w:adjustRightInd w:val="0"/>
        <w:ind w:firstLine="540"/>
        <w:jc w:val="both"/>
        <w:rPr>
          <w:rFonts w:eastAsiaTheme="minorHAnsi"/>
          <w:lang w:eastAsia="en-US"/>
        </w:rPr>
      </w:pPr>
      <w:r>
        <w:rPr>
          <w:rFonts w:eastAsiaTheme="minorHAnsi"/>
          <w:lang w:eastAsia="en-US"/>
        </w:rPr>
        <w:t>- в пункте 22 статьи 7 слова «проведение открытого аукциона на право заключить договор о создании искусственного земельного участка" исключить;</w:t>
      </w:r>
    </w:p>
    <w:p w:rsidR="009116A0" w:rsidRDefault="009116A0" w:rsidP="009116A0">
      <w:pPr>
        <w:autoSpaceDE w:val="0"/>
        <w:autoSpaceDN w:val="0"/>
        <w:adjustRightInd w:val="0"/>
        <w:ind w:firstLine="540"/>
        <w:jc w:val="both"/>
        <w:rPr>
          <w:rFonts w:eastAsiaTheme="minorHAnsi"/>
          <w:lang w:eastAsia="en-US"/>
        </w:rPr>
      </w:pPr>
      <w:r>
        <w:rPr>
          <w:rFonts w:eastAsiaTheme="minorHAnsi"/>
          <w:lang w:eastAsia="en-US"/>
        </w:rPr>
        <w:t xml:space="preserve">  - статью 7 дополнить пунктом 24) следующего содержания:</w:t>
      </w:r>
    </w:p>
    <w:p w:rsidR="009116A0" w:rsidRDefault="009116A0" w:rsidP="009116A0">
      <w:pPr>
        <w:autoSpaceDE w:val="0"/>
        <w:autoSpaceDN w:val="0"/>
        <w:adjustRightInd w:val="0"/>
        <w:ind w:firstLine="540"/>
        <w:jc w:val="both"/>
        <w:rPr>
          <w:rFonts w:eastAsiaTheme="minorHAnsi"/>
          <w:lang w:eastAsia="en-US"/>
        </w:rPr>
      </w:pPr>
      <w:r>
        <w:rPr>
          <w:rFonts w:eastAsiaTheme="minorHAnsi"/>
          <w:lang w:eastAsia="en-US"/>
        </w:rPr>
        <w:t>«24)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Pr>
          <w:rFonts w:eastAsiaTheme="minorHAnsi"/>
          <w:lang w:eastAsia="en-US"/>
        </w:rPr>
        <w:t>.»;</w:t>
      </w:r>
      <w:proofErr w:type="gramEnd"/>
    </w:p>
    <w:p w:rsidR="009116A0" w:rsidRDefault="009116A0" w:rsidP="009116A0">
      <w:pPr>
        <w:autoSpaceDE w:val="0"/>
        <w:autoSpaceDN w:val="0"/>
        <w:adjustRightInd w:val="0"/>
        <w:ind w:firstLine="708"/>
        <w:jc w:val="both"/>
        <w:rPr>
          <w:rFonts w:eastAsiaTheme="minorHAnsi"/>
          <w:lang w:eastAsia="en-US"/>
        </w:rPr>
      </w:pPr>
      <w:r>
        <w:rPr>
          <w:rFonts w:eastAsiaTheme="minorHAnsi"/>
          <w:lang w:eastAsia="en-US"/>
        </w:rPr>
        <w:t>- в пункте 5 статьи 16 слова «</w:t>
      </w:r>
      <w:r>
        <w:rPr>
          <w:color w:val="000000"/>
        </w:rPr>
        <w:t>общественные обсуждения или публичные слушания, порядок организации и проведения которых определяется уставом Раскатихинского сельсовета или решением Раскатихинской  сельской Думы с учетом положений законодательства о градостроительной деятельности» заменить словами</w:t>
      </w:r>
      <w:r>
        <w:rPr>
          <w:rFonts w:eastAsiaTheme="minorHAnsi"/>
          <w:lang w:eastAsia="en-US"/>
        </w:rPr>
        <w:t xml:space="preserve"> «публичные </w:t>
      </w:r>
      <w:r>
        <w:rPr>
          <w:rFonts w:eastAsiaTheme="minorHAnsi"/>
          <w:lang w:eastAsia="en-US"/>
        </w:rPr>
        <w:lastRenderedPageBreak/>
        <w:t>слушания или общественные обсуждения в соответствии с законодательством о градостроительной деятельности</w:t>
      </w:r>
      <w:proofErr w:type="gramStart"/>
      <w:r>
        <w:rPr>
          <w:rFonts w:eastAsiaTheme="minorHAnsi"/>
          <w:lang w:eastAsia="en-US"/>
        </w:rPr>
        <w:t>.»;</w:t>
      </w:r>
      <w:proofErr w:type="gramEnd"/>
    </w:p>
    <w:p w:rsidR="009116A0" w:rsidRDefault="009116A0" w:rsidP="009116A0">
      <w:pPr>
        <w:autoSpaceDE w:val="0"/>
        <w:autoSpaceDN w:val="0"/>
        <w:adjustRightInd w:val="0"/>
        <w:ind w:firstLine="708"/>
        <w:jc w:val="both"/>
        <w:rPr>
          <w:rFonts w:eastAsiaTheme="minorHAnsi"/>
          <w:lang w:eastAsia="en-US"/>
        </w:rPr>
      </w:pPr>
      <w:r>
        <w:rPr>
          <w:rFonts w:eastAsiaTheme="minorHAnsi"/>
          <w:lang w:eastAsia="en-US"/>
        </w:rPr>
        <w:t>- пункт 7 статьи 30 изложить в следующей редакции:</w:t>
      </w:r>
    </w:p>
    <w:p w:rsidR="009116A0" w:rsidRDefault="009116A0" w:rsidP="009116A0">
      <w:pPr>
        <w:autoSpaceDE w:val="0"/>
        <w:autoSpaceDN w:val="0"/>
        <w:adjustRightInd w:val="0"/>
        <w:ind w:firstLine="708"/>
        <w:jc w:val="both"/>
        <w:rPr>
          <w:rFonts w:eastAsiaTheme="minorHAnsi"/>
          <w:lang w:eastAsia="en-US"/>
        </w:rPr>
      </w:pPr>
      <w:proofErr w:type="gramStart"/>
      <w:r>
        <w:rPr>
          <w:rFonts w:eastAsiaTheme="minorHAnsi"/>
          <w:lang w:eastAsia="en-U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eastAsiaTheme="minorHAnsi"/>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eastAsiaTheme="minorHAnsi"/>
          <w:lang w:eastAsia="en-US"/>
        </w:rPr>
        <w:t>;»</w:t>
      </w:r>
      <w:proofErr w:type="gramEnd"/>
      <w:r>
        <w:rPr>
          <w:rFonts w:eastAsiaTheme="minorHAnsi"/>
          <w:lang w:eastAsia="en-US"/>
        </w:rPr>
        <w:t>;</w:t>
      </w:r>
    </w:p>
    <w:p w:rsidR="009116A0" w:rsidRDefault="009116A0" w:rsidP="009116A0">
      <w:pPr>
        <w:autoSpaceDE w:val="0"/>
        <w:autoSpaceDN w:val="0"/>
        <w:adjustRightInd w:val="0"/>
        <w:ind w:firstLine="708"/>
        <w:jc w:val="both"/>
        <w:rPr>
          <w:rFonts w:eastAsiaTheme="minorHAnsi"/>
          <w:lang w:eastAsia="en-US"/>
        </w:rPr>
      </w:pPr>
      <w:r>
        <w:rPr>
          <w:rFonts w:eastAsiaTheme="minorHAnsi"/>
          <w:lang w:eastAsia="en-US"/>
        </w:rPr>
        <w:t xml:space="preserve"> - пункт 1 статьи 31 изложить в следующей редакции:</w:t>
      </w:r>
    </w:p>
    <w:p w:rsidR="009116A0" w:rsidRDefault="009116A0" w:rsidP="009116A0">
      <w:pPr>
        <w:autoSpaceDE w:val="0"/>
        <w:autoSpaceDN w:val="0"/>
        <w:adjustRightInd w:val="0"/>
        <w:jc w:val="both"/>
        <w:rPr>
          <w:rFonts w:eastAsiaTheme="minorHAnsi"/>
          <w:lang w:eastAsia="en-US"/>
        </w:rPr>
      </w:pPr>
      <w:r>
        <w:rPr>
          <w:rFonts w:eastAsia="Calibri"/>
          <w:lang w:eastAsia="en-US"/>
        </w:rPr>
        <w:t xml:space="preserve">    </w:t>
      </w:r>
      <w:proofErr w:type="gramStart"/>
      <w:r>
        <w:rPr>
          <w:rFonts w:eastAsia="Calibri"/>
          <w:lang w:eastAsia="en-US"/>
        </w:rPr>
        <w:t xml:space="preserve">«Депутатам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в соответствии с Законом Курганской области от 27 июня 2018 года № 68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Курганской области» и составляет четыре рабочих дня в месяц»;»; </w:t>
      </w:r>
      <w:proofErr w:type="gramEnd"/>
    </w:p>
    <w:p w:rsidR="009116A0" w:rsidRDefault="009116A0" w:rsidP="009116A0">
      <w:pPr>
        <w:autoSpaceDE w:val="0"/>
        <w:autoSpaceDN w:val="0"/>
        <w:adjustRightInd w:val="0"/>
        <w:ind w:firstLine="708"/>
        <w:jc w:val="both"/>
        <w:rPr>
          <w:rFonts w:eastAsiaTheme="minorHAnsi"/>
          <w:lang w:eastAsia="en-US"/>
        </w:rPr>
      </w:pPr>
      <w:r>
        <w:rPr>
          <w:rFonts w:eastAsiaTheme="minorHAnsi"/>
          <w:lang w:eastAsia="en-US"/>
        </w:rPr>
        <w:t>- подпункт 9 пункта 1 статьи 35 изложить в следующей редакции:</w:t>
      </w:r>
    </w:p>
    <w:p w:rsidR="009116A0" w:rsidRDefault="009116A0" w:rsidP="009116A0">
      <w:pPr>
        <w:autoSpaceDE w:val="0"/>
        <w:autoSpaceDN w:val="0"/>
        <w:adjustRightInd w:val="0"/>
        <w:ind w:firstLine="708"/>
        <w:jc w:val="both"/>
        <w:rPr>
          <w:rFonts w:eastAsiaTheme="minorHAnsi"/>
          <w:lang w:eastAsia="en-US"/>
        </w:rPr>
      </w:pPr>
      <w:proofErr w:type="gramStart"/>
      <w:r>
        <w:rPr>
          <w:rFonts w:eastAsiaTheme="minorHAnsi"/>
          <w:lang w:eastAsia="en-US"/>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eastAsiaTheme="minorHAnsi"/>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eastAsiaTheme="minorHAnsi"/>
          <w:lang w:eastAsia="en-US"/>
        </w:rPr>
        <w:t>;"</w:t>
      </w:r>
      <w:proofErr w:type="gramEnd"/>
      <w:r>
        <w:rPr>
          <w:rFonts w:eastAsiaTheme="minorHAnsi"/>
          <w:lang w:eastAsia="en-US"/>
        </w:rPr>
        <w:t>;</w:t>
      </w:r>
    </w:p>
    <w:p w:rsidR="009116A0" w:rsidRDefault="009116A0" w:rsidP="009116A0">
      <w:pPr>
        <w:autoSpaceDE w:val="0"/>
        <w:autoSpaceDN w:val="0"/>
        <w:adjustRightInd w:val="0"/>
        <w:ind w:firstLine="708"/>
        <w:jc w:val="both"/>
        <w:rPr>
          <w:rFonts w:eastAsiaTheme="minorHAnsi"/>
          <w:lang w:eastAsia="en-US"/>
        </w:rPr>
      </w:pPr>
      <w:r>
        <w:rPr>
          <w:rFonts w:eastAsiaTheme="minorHAnsi"/>
          <w:lang w:eastAsia="en-US"/>
        </w:rPr>
        <w:t>- статью 42 дополнить пунктом 5 следующего содержания:</w:t>
      </w:r>
    </w:p>
    <w:p w:rsidR="009116A0" w:rsidRDefault="009116A0" w:rsidP="009116A0">
      <w:pPr>
        <w:autoSpaceDE w:val="0"/>
        <w:autoSpaceDN w:val="0"/>
        <w:adjustRightInd w:val="0"/>
        <w:ind w:firstLine="540"/>
        <w:jc w:val="both"/>
        <w:rPr>
          <w:rFonts w:eastAsiaTheme="minorHAnsi"/>
          <w:lang w:eastAsia="en-US"/>
        </w:rPr>
      </w:pPr>
      <w:r>
        <w:rPr>
          <w:rFonts w:eastAsiaTheme="minorHAnsi"/>
          <w:lang w:eastAsia="en-US"/>
        </w:rPr>
        <w:t xml:space="preserve">«5. Порядок установления и оценки </w:t>
      </w:r>
      <w:proofErr w:type="gramStart"/>
      <w:r>
        <w:rPr>
          <w:rFonts w:eastAsiaTheme="minorHAnsi"/>
          <w:lang w:eastAsia="en-US"/>
        </w:rPr>
        <w:t>применения</w:t>
      </w:r>
      <w:proofErr w:type="gramEnd"/>
      <w:r>
        <w:rPr>
          <w:rFonts w:eastAsiaTheme="minorHAnsi"/>
          <w:lang w:eastAsia="en-US"/>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w:t>
      </w:r>
      <w:proofErr w:type="spellStart"/>
      <w:r>
        <w:rPr>
          <w:rFonts w:eastAsiaTheme="minorHAnsi"/>
          <w:lang w:eastAsia="en-US"/>
        </w:rPr>
        <w:t>N</w:t>
      </w:r>
      <w:proofErr w:type="spellEnd"/>
      <w:r>
        <w:rPr>
          <w:rFonts w:eastAsiaTheme="minorHAnsi"/>
          <w:lang w:eastAsia="en-US"/>
        </w:rPr>
        <w:t xml:space="preserve"> 247-ФЗ "Об обязательных требованиях в Российской Федерации</w:t>
      </w:r>
      <w:proofErr w:type="gramStart"/>
      <w:r>
        <w:rPr>
          <w:rFonts w:eastAsiaTheme="minorHAnsi"/>
          <w:lang w:eastAsia="en-US"/>
        </w:rPr>
        <w:t>.»;</w:t>
      </w:r>
      <w:proofErr w:type="gramEnd"/>
    </w:p>
    <w:p w:rsidR="009116A0" w:rsidRDefault="009116A0" w:rsidP="009116A0">
      <w:pPr>
        <w:ind w:firstLine="540"/>
        <w:jc w:val="both"/>
      </w:pPr>
      <w:r>
        <w:t>- пункт 3 статьи 47 изложить в следующей редакции:</w:t>
      </w:r>
    </w:p>
    <w:p w:rsidR="009116A0" w:rsidRDefault="009116A0" w:rsidP="009116A0">
      <w:pPr>
        <w:ind w:firstLine="540"/>
        <w:jc w:val="both"/>
      </w:pPr>
      <w:r>
        <w:t>« 3.</w:t>
      </w:r>
      <w:r>
        <w:rPr>
          <w:color w:val="000000"/>
        </w:rPr>
        <w:t xml:space="preserve">Устав муниципального образования, решение о внесении изменений и (или) дополнений в Устав подлежат официальному опубликованию (обнародованию) после государственной регистрации. </w:t>
      </w:r>
      <w:proofErr w:type="gramStart"/>
      <w:r>
        <w:rPr>
          <w:color w:val="000000"/>
        </w:rPr>
        <w:t xml:space="preserve">Глава Раскатихинского сельсовета обязан опубликовать (обнародовать) зарегистрированные Устав, муниципальный правовой акт о внесении изменений и дополнений в Устав в течение семи дней со дня </w:t>
      </w:r>
      <w:r>
        <w:rPr>
          <w:color w:val="000000" w:themeColor="text1"/>
        </w:rPr>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color w:val="FF0000"/>
        </w:rPr>
        <w:t xml:space="preserve"> </w:t>
      </w:r>
      <w:r>
        <w:rPr>
          <w:rFonts w:eastAsiaTheme="minorHAnsi"/>
          <w:lang w:eastAsia="en-US"/>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w:t>
      </w:r>
      <w:proofErr w:type="gramEnd"/>
      <w:r>
        <w:rPr>
          <w:rFonts w:eastAsiaTheme="minorHAnsi"/>
          <w:lang w:eastAsia="en-US"/>
        </w:rPr>
        <w:t xml:space="preserve"> уставов муниципальных образований субъекта Российской Федерации, предусмотренного </w:t>
      </w:r>
      <w:r>
        <w:rPr>
          <w:rFonts w:eastAsiaTheme="minorHAnsi"/>
          <w:lang w:eastAsia="en-US"/>
        </w:rPr>
        <w:lastRenderedPageBreak/>
        <w:t xml:space="preserve">частью 6 статьи 4 Федерального закона от 21 июля 2005 года </w:t>
      </w:r>
      <w:proofErr w:type="spellStart"/>
      <w:r>
        <w:rPr>
          <w:rFonts w:eastAsiaTheme="minorHAnsi"/>
          <w:lang w:eastAsia="en-US"/>
        </w:rPr>
        <w:t>N</w:t>
      </w:r>
      <w:proofErr w:type="spellEnd"/>
      <w:r>
        <w:rPr>
          <w:rFonts w:eastAsiaTheme="minorHAnsi"/>
          <w:lang w:eastAsia="en-US"/>
        </w:rPr>
        <w:t xml:space="preserve"> 97-ФЗ "О государственной регистрации уставов муниципальных образований</w:t>
      </w:r>
      <w:proofErr w:type="gramStart"/>
      <w:r>
        <w:t>.».</w:t>
      </w:r>
      <w:proofErr w:type="gramEnd"/>
    </w:p>
    <w:p w:rsidR="009116A0" w:rsidRDefault="009116A0" w:rsidP="009116A0">
      <w:pPr>
        <w:shd w:val="clear" w:color="auto" w:fill="FFFFFF"/>
        <w:rPr>
          <w:rFonts w:ascii="YS Text" w:hAnsi="YS Text"/>
          <w:color w:val="000000"/>
        </w:rPr>
      </w:pPr>
      <w:r>
        <w:rPr>
          <w:rFonts w:asciiTheme="minorHAnsi" w:hAnsiTheme="minorHAnsi"/>
          <w:color w:val="000000"/>
        </w:rPr>
        <w:tab/>
      </w:r>
      <w:r>
        <w:rPr>
          <w:rFonts w:ascii="YS Text" w:hAnsi="YS Text"/>
          <w:color w:val="000000"/>
        </w:rPr>
        <w:t>2</w:t>
      </w:r>
      <w:r>
        <w:rPr>
          <w:rFonts w:asciiTheme="minorHAnsi" w:hAnsiTheme="minorHAnsi"/>
          <w:color w:val="000000"/>
        </w:rPr>
        <w:t>.</w:t>
      </w:r>
      <w:r>
        <w:rPr>
          <w:rFonts w:ascii="YS Text" w:hAnsi="YS Text"/>
          <w:color w:val="000000"/>
        </w:rPr>
        <w:t xml:space="preserve"> Настоящее решение опубликовать: на официальном сайте Раскатихинского сельсовета в сети</w:t>
      </w:r>
    </w:p>
    <w:p w:rsidR="009116A0" w:rsidRDefault="009116A0" w:rsidP="009116A0">
      <w:pPr>
        <w:shd w:val="clear" w:color="auto" w:fill="FFFFFF"/>
        <w:rPr>
          <w:color w:val="000000"/>
        </w:rPr>
      </w:pPr>
      <w:r>
        <w:rPr>
          <w:rFonts w:ascii="YS Text" w:hAnsi="YS Text"/>
          <w:color w:val="000000"/>
        </w:rPr>
        <w:t>«ИНТЕРНЕТ», в течени</w:t>
      </w:r>
      <w:proofErr w:type="gramStart"/>
      <w:r>
        <w:rPr>
          <w:rFonts w:ascii="YS Text" w:hAnsi="YS Text"/>
          <w:color w:val="000000"/>
        </w:rPr>
        <w:t>и</w:t>
      </w:r>
      <w:proofErr w:type="gramEnd"/>
      <w:r>
        <w:rPr>
          <w:rFonts w:ascii="YS Text" w:hAnsi="YS Text"/>
          <w:color w:val="000000"/>
        </w:rPr>
        <w:t xml:space="preserve"> 7 дней со дня его поступления из территориального органа </w:t>
      </w:r>
      <w:proofErr w:type="spellStart"/>
      <w:r>
        <w:rPr>
          <w:color w:val="000000"/>
        </w:rPr>
        <w:t>уполномоченногофедерального</w:t>
      </w:r>
      <w:proofErr w:type="spellEnd"/>
      <w:r>
        <w:rPr>
          <w:color w:val="000000"/>
        </w:rPr>
        <w:t xml:space="preserve"> органа исполнительной власти в сфере регистрации уставов муниципальных образований.</w:t>
      </w:r>
    </w:p>
    <w:p w:rsidR="009116A0" w:rsidRDefault="009116A0" w:rsidP="009116A0">
      <w:pPr>
        <w:ind w:firstLine="540"/>
        <w:jc w:val="both"/>
      </w:pPr>
      <w:r>
        <w:rPr>
          <w:color w:val="000000"/>
        </w:rPr>
        <w:t xml:space="preserve">3. </w:t>
      </w:r>
      <w:proofErr w:type="gramStart"/>
      <w:r>
        <w:rPr>
          <w:color w:val="000000"/>
        </w:rPr>
        <w:t>Контроль за</w:t>
      </w:r>
      <w:proofErr w:type="gramEnd"/>
      <w:r>
        <w:rPr>
          <w:color w:val="000000"/>
        </w:rPr>
        <w:t xml:space="preserve"> исполнением настоящего решения возложить на председателя Раскатихинской сельской Думы.</w:t>
      </w:r>
    </w:p>
    <w:p w:rsidR="009116A0" w:rsidRDefault="009116A0" w:rsidP="009116A0">
      <w:pPr>
        <w:pStyle w:val="a3"/>
        <w:rPr>
          <w:color w:val="000000"/>
        </w:rPr>
      </w:pPr>
      <w:r>
        <w:rPr>
          <w:color w:val="000000"/>
        </w:rPr>
        <w:t>Председатель Раскатихинской сельской Думы                                                     И.И.Головаш</w:t>
      </w:r>
    </w:p>
    <w:p w:rsidR="0058311A" w:rsidRDefault="009116A0" w:rsidP="009116A0">
      <w:r>
        <w:rPr>
          <w:color w:val="000000"/>
        </w:rPr>
        <w:t xml:space="preserve">Глава Раскатихинского сельсовета                                                                         </w:t>
      </w:r>
      <w:proofErr w:type="spellStart"/>
      <w:r>
        <w:rPr>
          <w:color w:val="000000"/>
        </w:rPr>
        <w:t>А.А.Тутуков</w:t>
      </w:r>
      <w:proofErr w:type="spellEnd"/>
    </w:p>
    <w:sectPr w:rsidR="0058311A" w:rsidSect="00231A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YS Text">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16A0"/>
    <w:rsid w:val="00231A37"/>
    <w:rsid w:val="00423C71"/>
    <w:rsid w:val="00877375"/>
    <w:rsid w:val="009116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6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16A0"/>
    <w:pPr>
      <w:spacing w:before="100" w:beforeAutospacing="1" w:after="100" w:afterAutospacing="1"/>
    </w:pPr>
  </w:style>
  <w:style w:type="paragraph" w:styleId="a4">
    <w:name w:val="Body Text Indent"/>
    <w:basedOn w:val="a"/>
    <w:link w:val="a5"/>
    <w:uiPriority w:val="99"/>
    <w:semiHidden/>
    <w:unhideWhenUsed/>
    <w:rsid w:val="009116A0"/>
    <w:pPr>
      <w:ind w:firstLine="720"/>
      <w:jc w:val="both"/>
    </w:pPr>
    <w:rPr>
      <w:sz w:val="28"/>
      <w:szCs w:val="20"/>
    </w:rPr>
  </w:style>
  <w:style w:type="character" w:customStyle="1" w:styleId="a5">
    <w:name w:val="Основной текст с отступом Знак"/>
    <w:basedOn w:val="a0"/>
    <w:link w:val="a4"/>
    <w:uiPriority w:val="99"/>
    <w:semiHidden/>
    <w:rsid w:val="009116A0"/>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12604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1038</Words>
  <Characters>5918</Characters>
  <Application>Microsoft Office Word</Application>
  <DocSecurity>0</DocSecurity>
  <Lines>49</Lines>
  <Paragraphs>13</Paragraphs>
  <ScaleCrop>false</ScaleCrop>
  <Company/>
  <LinksUpToDate>false</LinksUpToDate>
  <CharactersWithSpaces>6943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RASKSS</dc:creator>
  <cp:keywords/>
  <dc:description/>
  <cp:lastModifiedBy>RASKSS</cp:lastModifiedBy>
  <cp:revision>3</cp:revision>
  <dcterms:created xsi:type="dcterms:W3CDTF">2022-07-05T04:11:00Z</dcterms:created>
  <dcterms:modified xsi:type="dcterms:W3CDTF">2022-07-05T04:12:00Z</dcterms:modified>
</cp:coreProperties>
</file>